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4E" w:rsidRDefault="0001154E" w:rsidP="0001154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Tender Financial Services Private Limited</w:t>
      </w:r>
    </w:p>
    <w:p w:rsidR="0001154E" w:rsidRDefault="0001154E" w:rsidP="0001154E">
      <w:pPr>
        <w:rPr>
          <w:b/>
          <w:sz w:val="28"/>
          <w:szCs w:val="28"/>
        </w:rPr>
      </w:pPr>
    </w:p>
    <w:p w:rsidR="0001154E" w:rsidRPr="0090665E" w:rsidRDefault="0001154E" w:rsidP="0001154E">
      <w:pPr>
        <w:rPr>
          <w:b/>
          <w:sz w:val="24"/>
          <w:szCs w:val="24"/>
          <w:u w:val="single"/>
        </w:rPr>
      </w:pPr>
      <w:r w:rsidRPr="0090665E">
        <w:rPr>
          <w:b/>
          <w:sz w:val="24"/>
          <w:szCs w:val="24"/>
        </w:rPr>
        <w:t>INVESTOR COMPLAINTS DATA</w:t>
      </w:r>
    </w:p>
    <w:p w:rsidR="0001154E" w:rsidRDefault="0001154E" w:rsidP="0001154E">
      <w:pPr>
        <w:rPr>
          <w:b/>
          <w:sz w:val="28"/>
          <w:szCs w:val="28"/>
          <w:u w:val="single"/>
        </w:rPr>
      </w:pPr>
    </w:p>
    <w:p w:rsidR="0001154E" w:rsidRDefault="0001154E" w:rsidP="000115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</w:t>
      </w:r>
      <w:r w:rsidRPr="00182816">
        <w:rPr>
          <w:b/>
          <w:sz w:val="28"/>
          <w:szCs w:val="28"/>
          <w:u w:val="single"/>
        </w:rPr>
        <w:t xml:space="preserve">ata for the month </w:t>
      </w:r>
      <w:proofErr w:type="gramStart"/>
      <w:r w:rsidRPr="00182816">
        <w:rPr>
          <w:b/>
          <w:sz w:val="28"/>
          <w:szCs w:val="28"/>
          <w:u w:val="single"/>
        </w:rPr>
        <w:t>end  :</w:t>
      </w:r>
      <w:proofErr w:type="gramEnd"/>
      <w:r w:rsidRPr="00182816">
        <w:rPr>
          <w:b/>
          <w:sz w:val="28"/>
          <w:szCs w:val="28"/>
          <w:u w:val="single"/>
        </w:rPr>
        <w:t xml:space="preserve"> </w:t>
      </w:r>
      <w:r w:rsidR="0090665E">
        <w:rPr>
          <w:b/>
          <w:sz w:val="28"/>
          <w:szCs w:val="28"/>
          <w:u w:val="single"/>
        </w:rPr>
        <w:t>JU</w:t>
      </w:r>
      <w:r w:rsidR="00ED5D19">
        <w:rPr>
          <w:b/>
          <w:sz w:val="28"/>
          <w:szCs w:val="28"/>
          <w:u w:val="single"/>
        </w:rPr>
        <w:t>L</w:t>
      </w:r>
      <w:r>
        <w:rPr>
          <w:b/>
          <w:sz w:val="28"/>
          <w:szCs w:val="28"/>
          <w:u w:val="single"/>
        </w:rPr>
        <w:t>’2025</w:t>
      </w:r>
    </w:p>
    <w:p w:rsidR="0001154E" w:rsidRDefault="0001154E" w:rsidP="0001154E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894"/>
        <w:gridCol w:w="1221"/>
        <w:gridCol w:w="1142"/>
        <w:gridCol w:w="1159"/>
        <w:gridCol w:w="1186"/>
        <w:gridCol w:w="1142"/>
        <w:gridCol w:w="1434"/>
        <w:gridCol w:w="1398"/>
      </w:tblGrid>
      <w:tr w:rsidR="0001154E" w:rsidTr="0001154E">
        <w:tc>
          <w:tcPr>
            <w:tcW w:w="894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S No</w:t>
            </w:r>
          </w:p>
        </w:tc>
        <w:tc>
          <w:tcPr>
            <w:tcW w:w="1221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RECEIVED FROM</w:t>
            </w:r>
          </w:p>
        </w:tc>
        <w:tc>
          <w:tcPr>
            <w:tcW w:w="1142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PENDING AT THE END OF LAST MONTH</w:t>
            </w:r>
          </w:p>
        </w:tc>
        <w:tc>
          <w:tcPr>
            <w:tcW w:w="1159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RECEIVED</w:t>
            </w:r>
          </w:p>
        </w:tc>
        <w:tc>
          <w:tcPr>
            <w:tcW w:w="1186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RESOLVED</w:t>
            </w:r>
          </w:p>
        </w:tc>
        <w:tc>
          <w:tcPr>
            <w:tcW w:w="1142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TOTAL PENDING</w:t>
            </w:r>
          </w:p>
        </w:tc>
        <w:tc>
          <w:tcPr>
            <w:tcW w:w="1434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PENDING COMPLAINTS &gt; 3 MONTHS</w:t>
            </w:r>
          </w:p>
        </w:tc>
        <w:tc>
          <w:tcPr>
            <w:tcW w:w="1398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AVERAGE RESOLUTION TIME ( IN DAYS)</w:t>
            </w:r>
          </w:p>
        </w:tc>
      </w:tr>
      <w:tr w:rsidR="0001154E" w:rsidTr="0001154E">
        <w:tc>
          <w:tcPr>
            <w:tcW w:w="894" w:type="dxa"/>
          </w:tcPr>
          <w:p w:rsidR="0001154E" w:rsidRDefault="0001154E">
            <w:r>
              <w:t>1</w:t>
            </w:r>
          </w:p>
        </w:tc>
        <w:tc>
          <w:tcPr>
            <w:tcW w:w="1221" w:type="dxa"/>
          </w:tcPr>
          <w:p w:rsidR="0001154E" w:rsidRDefault="0001154E" w:rsidP="0090665E">
            <w:r>
              <w:t>DIRECTLY FROM INVESTORS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1154E">
              <w:rPr>
                <w:sz w:val="24"/>
                <w:szCs w:val="24"/>
              </w:rPr>
              <w:t xml:space="preserve"> Nil</w:t>
            </w:r>
          </w:p>
        </w:tc>
        <w:tc>
          <w:tcPr>
            <w:tcW w:w="1159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186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434" w:type="dxa"/>
          </w:tcPr>
          <w:p w:rsidR="0001154E" w:rsidRDefault="0001154E">
            <w:r>
              <w:t>Nil</w:t>
            </w:r>
          </w:p>
        </w:tc>
        <w:tc>
          <w:tcPr>
            <w:tcW w:w="1398" w:type="dxa"/>
          </w:tcPr>
          <w:p w:rsidR="0001154E" w:rsidRDefault="0001154E">
            <w:r>
              <w:t>Nil</w:t>
            </w:r>
          </w:p>
        </w:tc>
      </w:tr>
      <w:tr w:rsidR="0001154E" w:rsidTr="0001154E">
        <w:tc>
          <w:tcPr>
            <w:tcW w:w="894" w:type="dxa"/>
          </w:tcPr>
          <w:p w:rsidR="0001154E" w:rsidRDefault="0001154E"/>
          <w:p w:rsidR="0001154E" w:rsidRDefault="0001154E">
            <w:r>
              <w:t>2</w:t>
            </w:r>
          </w:p>
        </w:tc>
        <w:tc>
          <w:tcPr>
            <w:tcW w:w="1221" w:type="dxa"/>
          </w:tcPr>
          <w:p w:rsidR="0001154E" w:rsidRDefault="0001154E"/>
          <w:p w:rsidR="0001154E" w:rsidRDefault="0001154E" w:rsidP="0090665E">
            <w:r>
              <w:t>SEBI SCORES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1154E">
              <w:rPr>
                <w:sz w:val="24"/>
                <w:szCs w:val="24"/>
              </w:rPr>
              <w:t xml:space="preserve"> Nil</w:t>
            </w:r>
          </w:p>
        </w:tc>
        <w:tc>
          <w:tcPr>
            <w:tcW w:w="1159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186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434" w:type="dxa"/>
          </w:tcPr>
          <w:p w:rsidR="0001154E" w:rsidRDefault="0001154E" w:rsidP="00736524">
            <w:r>
              <w:t>Nil</w:t>
            </w:r>
          </w:p>
        </w:tc>
        <w:tc>
          <w:tcPr>
            <w:tcW w:w="1398" w:type="dxa"/>
          </w:tcPr>
          <w:p w:rsidR="0001154E" w:rsidRDefault="0001154E" w:rsidP="00736524">
            <w:r>
              <w:t>Nil</w:t>
            </w:r>
          </w:p>
        </w:tc>
      </w:tr>
      <w:tr w:rsidR="0001154E" w:rsidTr="0001154E">
        <w:tc>
          <w:tcPr>
            <w:tcW w:w="894" w:type="dxa"/>
          </w:tcPr>
          <w:p w:rsidR="0001154E" w:rsidRDefault="0001154E"/>
          <w:p w:rsidR="0001154E" w:rsidRDefault="0001154E">
            <w:r>
              <w:t>3</w:t>
            </w:r>
          </w:p>
        </w:tc>
        <w:tc>
          <w:tcPr>
            <w:tcW w:w="1221" w:type="dxa"/>
          </w:tcPr>
          <w:p w:rsidR="0001154E" w:rsidRDefault="0001154E"/>
          <w:p w:rsidR="0001154E" w:rsidRDefault="0001154E" w:rsidP="0090665E">
            <w:r>
              <w:t>OTHER SOURCES( IF ANY)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1154E">
              <w:rPr>
                <w:sz w:val="24"/>
                <w:szCs w:val="24"/>
              </w:rPr>
              <w:t xml:space="preserve"> Nil</w:t>
            </w:r>
          </w:p>
        </w:tc>
        <w:tc>
          <w:tcPr>
            <w:tcW w:w="1159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186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434" w:type="dxa"/>
          </w:tcPr>
          <w:p w:rsidR="0001154E" w:rsidRDefault="0001154E" w:rsidP="00736524">
            <w:r>
              <w:t>Nil</w:t>
            </w:r>
          </w:p>
        </w:tc>
        <w:tc>
          <w:tcPr>
            <w:tcW w:w="1398" w:type="dxa"/>
          </w:tcPr>
          <w:p w:rsidR="0001154E" w:rsidRDefault="0001154E" w:rsidP="00736524">
            <w:r>
              <w:t>Nil</w:t>
            </w:r>
          </w:p>
        </w:tc>
      </w:tr>
      <w:tr w:rsidR="0001154E" w:rsidTr="0001154E">
        <w:tc>
          <w:tcPr>
            <w:tcW w:w="894" w:type="dxa"/>
          </w:tcPr>
          <w:p w:rsidR="0001154E" w:rsidRDefault="0001154E"/>
        </w:tc>
        <w:tc>
          <w:tcPr>
            <w:tcW w:w="1221" w:type="dxa"/>
          </w:tcPr>
          <w:p w:rsidR="0001154E" w:rsidRPr="0001154E" w:rsidRDefault="0001154E" w:rsidP="0090665E">
            <w:pPr>
              <w:rPr>
                <w:b/>
              </w:rPr>
            </w:pPr>
            <w:r w:rsidRPr="0001154E">
              <w:rPr>
                <w:b/>
              </w:rPr>
              <w:t>GRAND TOTAL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b/>
                <w:sz w:val="24"/>
                <w:szCs w:val="24"/>
              </w:rPr>
            </w:pPr>
            <w:r w:rsidRPr="0001154E">
              <w:rPr>
                <w:b/>
                <w:sz w:val="24"/>
                <w:szCs w:val="24"/>
              </w:rPr>
              <w:t xml:space="preserve">   Nil</w:t>
            </w:r>
          </w:p>
        </w:tc>
        <w:tc>
          <w:tcPr>
            <w:tcW w:w="1159" w:type="dxa"/>
          </w:tcPr>
          <w:p w:rsidR="0001154E" w:rsidRPr="0001154E" w:rsidRDefault="0001154E" w:rsidP="00736524">
            <w:pPr>
              <w:rPr>
                <w:b/>
                <w:sz w:val="24"/>
                <w:szCs w:val="24"/>
              </w:rPr>
            </w:pPr>
            <w:r w:rsidRPr="0001154E"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186" w:type="dxa"/>
          </w:tcPr>
          <w:p w:rsidR="0001154E" w:rsidRPr="0001154E" w:rsidRDefault="0001154E" w:rsidP="00736524">
            <w:pPr>
              <w:rPr>
                <w:b/>
                <w:sz w:val="24"/>
                <w:szCs w:val="24"/>
              </w:rPr>
            </w:pPr>
            <w:r w:rsidRPr="0001154E"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b/>
                <w:sz w:val="24"/>
                <w:szCs w:val="24"/>
              </w:rPr>
            </w:pPr>
            <w:r w:rsidRPr="0001154E"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434" w:type="dxa"/>
          </w:tcPr>
          <w:p w:rsidR="0001154E" w:rsidRPr="0001154E" w:rsidRDefault="0001154E" w:rsidP="00736524">
            <w:pPr>
              <w:rPr>
                <w:b/>
              </w:rPr>
            </w:pPr>
            <w:r w:rsidRPr="0001154E">
              <w:rPr>
                <w:b/>
              </w:rPr>
              <w:t>Nil</w:t>
            </w:r>
          </w:p>
        </w:tc>
        <w:tc>
          <w:tcPr>
            <w:tcW w:w="1398" w:type="dxa"/>
          </w:tcPr>
          <w:p w:rsidR="0001154E" w:rsidRPr="0001154E" w:rsidRDefault="0001154E" w:rsidP="00736524">
            <w:pPr>
              <w:rPr>
                <w:b/>
              </w:rPr>
            </w:pPr>
            <w:r w:rsidRPr="0001154E">
              <w:rPr>
                <w:b/>
              </w:rPr>
              <w:t>Nil</w:t>
            </w:r>
          </w:p>
        </w:tc>
      </w:tr>
    </w:tbl>
    <w:p w:rsidR="007D34FB" w:rsidRDefault="007D34FB"/>
    <w:p w:rsidR="0001154E" w:rsidRDefault="0001154E"/>
    <w:p w:rsidR="0001154E" w:rsidRDefault="0001154E">
      <w:pPr>
        <w:rPr>
          <w:b/>
          <w:sz w:val="28"/>
          <w:szCs w:val="28"/>
        </w:rPr>
      </w:pPr>
      <w:r w:rsidRPr="0001154E">
        <w:rPr>
          <w:b/>
          <w:sz w:val="28"/>
          <w:szCs w:val="28"/>
        </w:rPr>
        <w:t xml:space="preserve">Tend </w:t>
      </w:r>
      <w:r>
        <w:rPr>
          <w:b/>
          <w:sz w:val="28"/>
          <w:szCs w:val="28"/>
        </w:rPr>
        <w:t xml:space="preserve">of monthly disposal of </w:t>
      </w:r>
      <w:proofErr w:type="gramStart"/>
      <w:r>
        <w:rPr>
          <w:b/>
          <w:sz w:val="28"/>
          <w:szCs w:val="28"/>
        </w:rPr>
        <w:t>C</w:t>
      </w:r>
      <w:r w:rsidRPr="0001154E">
        <w:rPr>
          <w:b/>
          <w:sz w:val="28"/>
          <w:szCs w:val="28"/>
        </w:rPr>
        <w:t>omplaints</w:t>
      </w:r>
      <w:r>
        <w:rPr>
          <w:b/>
          <w:sz w:val="28"/>
          <w:szCs w:val="28"/>
        </w:rPr>
        <w:t xml:space="preserve"> :</w:t>
      </w:r>
      <w:proofErr w:type="gramEnd"/>
    </w:p>
    <w:p w:rsidR="0001154E" w:rsidRDefault="0001154E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17"/>
        <w:gridCol w:w="1418"/>
        <w:gridCol w:w="2126"/>
        <w:gridCol w:w="1701"/>
        <w:gridCol w:w="1417"/>
        <w:gridCol w:w="2097"/>
      </w:tblGrid>
      <w:tr w:rsidR="0001154E" w:rsidTr="0090665E">
        <w:tc>
          <w:tcPr>
            <w:tcW w:w="817" w:type="dxa"/>
          </w:tcPr>
          <w:p w:rsidR="0001154E" w:rsidRDefault="0001154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1418" w:type="dxa"/>
          </w:tcPr>
          <w:p w:rsidR="0001154E" w:rsidRDefault="000115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Month</w:t>
            </w:r>
          </w:p>
        </w:tc>
        <w:tc>
          <w:tcPr>
            <w:tcW w:w="2126" w:type="dxa"/>
          </w:tcPr>
          <w:p w:rsidR="0001154E" w:rsidRDefault="000115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Carried forward from previous month</w:t>
            </w:r>
          </w:p>
        </w:tc>
        <w:tc>
          <w:tcPr>
            <w:tcW w:w="1701" w:type="dxa"/>
          </w:tcPr>
          <w:p w:rsidR="0001154E" w:rsidRDefault="000115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Received</w:t>
            </w:r>
          </w:p>
        </w:tc>
        <w:tc>
          <w:tcPr>
            <w:tcW w:w="1417" w:type="dxa"/>
          </w:tcPr>
          <w:p w:rsidR="0001154E" w:rsidRDefault="000115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Resolved</w:t>
            </w:r>
          </w:p>
        </w:tc>
        <w:tc>
          <w:tcPr>
            <w:tcW w:w="2097" w:type="dxa"/>
          </w:tcPr>
          <w:p w:rsidR="0001154E" w:rsidRDefault="000115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Pending</w:t>
            </w:r>
          </w:p>
        </w:tc>
      </w:tr>
      <w:tr w:rsidR="0001154E" w:rsidTr="0090665E">
        <w:tc>
          <w:tcPr>
            <w:tcW w:w="817" w:type="dxa"/>
          </w:tcPr>
          <w:p w:rsidR="0001154E" w:rsidRPr="0090665E" w:rsidRDefault="0001154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1154E" w:rsidRPr="0090665E" w:rsidRDefault="0001154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April 2025</w:t>
            </w:r>
          </w:p>
        </w:tc>
        <w:tc>
          <w:tcPr>
            <w:tcW w:w="2126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1154E">
              <w:rPr>
                <w:sz w:val="24"/>
                <w:szCs w:val="24"/>
              </w:rPr>
              <w:t xml:space="preserve"> Nil</w:t>
            </w:r>
          </w:p>
        </w:tc>
        <w:tc>
          <w:tcPr>
            <w:tcW w:w="1701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417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2097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</w:tr>
      <w:tr w:rsidR="0001154E" w:rsidTr="0090665E">
        <w:tc>
          <w:tcPr>
            <w:tcW w:w="817" w:type="dxa"/>
          </w:tcPr>
          <w:p w:rsidR="0001154E" w:rsidRPr="0090665E" w:rsidRDefault="0001154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1154E" w:rsidRPr="0090665E" w:rsidRDefault="0001154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May 2025</w:t>
            </w:r>
          </w:p>
        </w:tc>
        <w:tc>
          <w:tcPr>
            <w:tcW w:w="2126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701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417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2097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</w:tr>
      <w:tr w:rsidR="0001154E" w:rsidTr="0090665E">
        <w:tc>
          <w:tcPr>
            <w:tcW w:w="817" w:type="dxa"/>
          </w:tcPr>
          <w:p w:rsidR="0001154E" w:rsidRPr="0090665E" w:rsidRDefault="0001154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1154E" w:rsidRPr="0090665E" w:rsidRDefault="0001154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June 2025</w:t>
            </w:r>
          </w:p>
        </w:tc>
        <w:tc>
          <w:tcPr>
            <w:tcW w:w="2126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665E">
              <w:rPr>
                <w:sz w:val="24"/>
                <w:szCs w:val="24"/>
              </w:rPr>
              <w:t xml:space="preserve"> </w:t>
            </w: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701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417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2097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</w:tr>
      <w:tr w:rsidR="00ED5D19" w:rsidTr="0090665E">
        <w:tc>
          <w:tcPr>
            <w:tcW w:w="817" w:type="dxa"/>
          </w:tcPr>
          <w:p w:rsidR="00ED5D19" w:rsidRPr="0090665E" w:rsidRDefault="00ED5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D5D19" w:rsidRPr="0090665E" w:rsidRDefault="00ED5D19" w:rsidP="00ED5D19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Ju</w:t>
            </w:r>
            <w:r>
              <w:rPr>
                <w:sz w:val="24"/>
                <w:szCs w:val="24"/>
              </w:rPr>
              <w:t>ly</w:t>
            </w:r>
            <w:r w:rsidRPr="0090665E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2126" w:type="dxa"/>
          </w:tcPr>
          <w:p w:rsidR="00ED5D19" w:rsidRPr="0001154E" w:rsidRDefault="00ED5D19" w:rsidP="00197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701" w:type="dxa"/>
          </w:tcPr>
          <w:p w:rsidR="00ED5D19" w:rsidRPr="0001154E" w:rsidRDefault="00ED5D19" w:rsidP="00197ED2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417" w:type="dxa"/>
          </w:tcPr>
          <w:p w:rsidR="00ED5D19" w:rsidRPr="0001154E" w:rsidRDefault="00ED5D19" w:rsidP="00197ED2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2097" w:type="dxa"/>
          </w:tcPr>
          <w:p w:rsidR="00ED5D19" w:rsidRPr="0001154E" w:rsidRDefault="00ED5D19" w:rsidP="00197ED2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</w:tr>
    </w:tbl>
    <w:p w:rsidR="0001154E" w:rsidRDefault="0001154E">
      <w:pPr>
        <w:rPr>
          <w:b/>
          <w:sz w:val="28"/>
          <w:szCs w:val="28"/>
        </w:rPr>
      </w:pPr>
    </w:p>
    <w:p w:rsidR="0001154E" w:rsidRPr="0090665E" w:rsidRDefault="0001154E">
      <w:pPr>
        <w:rPr>
          <w:b/>
          <w:sz w:val="24"/>
          <w:szCs w:val="24"/>
        </w:rPr>
      </w:pPr>
    </w:p>
    <w:p w:rsidR="0001154E" w:rsidRPr="0090665E" w:rsidRDefault="0001154E">
      <w:pPr>
        <w:rPr>
          <w:b/>
          <w:sz w:val="24"/>
          <w:szCs w:val="24"/>
        </w:rPr>
      </w:pPr>
      <w:r w:rsidRPr="0090665E">
        <w:rPr>
          <w:b/>
          <w:sz w:val="28"/>
          <w:szCs w:val="28"/>
        </w:rPr>
        <w:t>Trend of annual</w:t>
      </w:r>
      <w:r w:rsidR="0090665E">
        <w:rPr>
          <w:b/>
          <w:sz w:val="28"/>
          <w:szCs w:val="28"/>
        </w:rPr>
        <w:t xml:space="preserve"> disposal of </w:t>
      </w:r>
      <w:proofErr w:type="gramStart"/>
      <w:r w:rsidR="0090665E">
        <w:rPr>
          <w:b/>
          <w:sz w:val="28"/>
          <w:szCs w:val="28"/>
        </w:rPr>
        <w:t>C</w:t>
      </w:r>
      <w:r w:rsidRPr="0090665E">
        <w:rPr>
          <w:b/>
          <w:sz w:val="28"/>
          <w:szCs w:val="28"/>
        </w:rPr>
        <w:t>omplaints</w:t>
      </w:r>
      <w:r w:rsidR="0090665E" w:rsidRPr="0090665E">
        <w:rPr>
          <w:b/>
          <w:sz w:val="28"/>
          <w:szCs w:val="28"/>
        </w:rPr>
        <w:t xml:space="preserve"> :</w:t>
      </w:r>
      <w:proofErr w:type="gramEnd"/>
    </w:p>
    <w:p w:rsidR="0001154E" w:rsidRPr="0090665E" w:rsidRDefault="0001154E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59"/>
        <w:gridCol w:w="2469"/>
        <w:gridCol w:w="1842"/>
        <w:gridCol w:w="1333"/>
        <w:gridCol w:w="1588"/>
        <w:gridCol w:w="1585"/>
      </w:tblGrid>
      <w:tr w:rsidR="0001154E" w:rsidRPr="0090665E" w:rsidTr="0090665E">
        <w:tc>
          <w:tcPr>
            <w:tcW w:w="759" w:type="dxa"/>
          </w:tcPr>
          <w:p w:rsidR="0001154E" w:rsidRPr="0090665E" w:rsidRDefault="0001154E">
            <w:pPr>
              <w:rPr>
                <w:b/>
                <w:sz w:val="28"/>
                <w:szCs w:val="28"/>
              </w:rPr>
            </w:pPr>
            <w:proofErr w:type="spellStart"/>
            <w:r w:rsidRPr="0090665E">
              <w:rPr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2469" w:type="dxa"/>
          </w:tcPr>
          <w:p w:rsidR="0001154E" w:rsidRPr="0090665E" w:rsidRDefault="0001154E">
            <w:pPr>
              <w:rPr>
                <w:b/>
                <w:sz w:val="28"/>
                <w:szCs w:val="28"/>
              </w:rPr>
            </w:pPr>
            <w:r w:rsidRPr="0090665E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1842" w:type="dxa"/>
          </w:tcPr>
          <w:p w:rsidR="0001154E" w:rsidRPr="0090665E" w:rsidRDefault="0001154E">
            <w:pPr>
              <w:rPr>
                <w:b/>
                <w:sz w:val="28"/>
                <w:szCs w:val="28"/>
              </w:rPr>
            </w:pPr>
            <w:r w:rsidRPr="0090665E">
              <w:rPr>
                <w:b/>
                <w:sz w:val="28"/>
                <w:szCs w:val="28"/>
              </w:rPr>
              <w:t>Carried forward from previous year</w:t>
            </w:r>
          </w:p>
        </w:tc>
        <w:tc>
          <w:tcPr>
            <w:tcW w:w="1333" w:type="dxa"/>
          </w:tcPr>
          <w:p w:rsidR="0001154E" w:rsidRPr="0090665E" w:rsidRDefault="0001154E">
            <w:pPr>
              <w:rPr>
                <w:b/>
                <w:sz w:val="28"/>
                <w:szCs w:val="28"/>
              </w:rPr>
            </w:pPr>
            <w:r w:rsidRPr="0090665E">
              <w:rPr>
                <w:b/>
                <w:sz w:val="28"/>
                <w:szCs w:val="28"/>
              </w:rPr>
              <w:t>Received</w:t>
            </w:r>
          </w:p>
        </w:tc>
        <w:tc>
          <w:tcPr>
            <w:tcW w:w="1588" w:type="dxa"/>
          </w:tcPr>
          <w:p w:rsidR="0001154E" w:rsidRPr="0090665E" w:rsidRDefault="0001154E">
            <w:pPr>
              <w:rPr>
                <w:b/>
                <w:sz w:val="28"/>
                <w:szCs w:val="28"/>
              </w:rPr>
            </w:pPr>
            <w:r w:rsidRPr="0090665E">
              <w:rPr>
                <w:b/>
                <w:sz w:val="28"/>
                <w:szCs w:val="28"/>
              </w:rPr>
              <w:t>Resolved</w:t>
            </w:r>
          </w:p>
        </w:tc>
        <w:tc>
          <w:tcPr>
            <w:tcW w:w="1585" w:type="dxa"/>
          </w:tcPr>
          <w:p w:rsidR="0001154E" w:rsidRPr="0090665E" w:rsidRDefault="0001154E">
            <w:pPr>
              <w:rPr>
                <w:b/>
                <w:sz w:val="28"/>
                <w:szCs w:val="28"/>
              </w:rPr>
            </w:pPr>
            <w:r w:rsidRPr="0090665E">
              <w:rPr>
                <w:b/>
                <w:sz w:val="28"/>
                <w:szCs w:val="28"/>
              </w:rPr>
              <w:t>Pending</w:t>
            </w:r>
          </w:p>
        </w:tc>
      </w:tr>
      <w:tr w:rsidR="0001154E" w:rsidRPr="0090665E" w:rsidTr="0090665E">
        <w:tc>
          <w:tcPr>
            <w:tcW w:w="759" w:type="dxa"/>
          </w:tcPr>
          <w:p w:rsidR="0001154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01154E" w:rsidRPr="0090665E" w:rsidRDefault="0090665E" w:rsidP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2023-24</w:t>
            </w:r>
          </w:p>
        </w:tc>
        <w:tc>
          <w:tcPr>
            <w:tcW w:w="1842" w:type="dxa"/>
          </w:tcPr>
          <w:p w:rsidR="0001154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333" w:type="dxa"/>
          </w:tcPr>
          <w:p w:rsidR="0001154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588" w:type="dxa"/>
          </w:tcPr>
          <w:p w:rsidR="0001154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585" w:type="dxa"/>
          </w:tcPr>
          <w:p w:rsidR="0001154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</w:tr>
      <w:tr w:rsidR="0090665E" w:rsidRPr="0090665E" w:rsidTr="0090665E">
        <w:tc>
          <w:tcPr>
            <w:tcW w:w="759" w:type="dxa"/>
          </w:tcPr>
          <w:p w:rsidR="0090665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90665E" w:rsidRPr="0090665E" w:rsidRDefault="0090665E" w:rsidP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2024-25</w:t>
            </w:r>
          </w:p>
        </w:tc>
        <w:tc>
          <w:tcPr>
            <w:tcW w:w="1842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333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588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585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</w:tr>
      <w:tr w:rsidR="0090665E" w:rsidRPr="0090665E" w:rsidTr="0090665E">
        <w:tc>
          <w:tcPr>
            <w:tcW w:w="759" w:type="dxa"/>
          </w:tcPr>
          <w:p w:rsidR="0090665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3</w:t>
            </w:r>
          </w:p>
        </w:tc>
        <w:tc>
          <w:tcPr>
            <w:tcW w:w="2469" w:type="dxa"/>
          </w:tcPr>
          <w:p w:rsidR="0090665E" w:rsidRPr="0090665E" w:rsidRDefault="0090665E" w:rsidP="00ED5D19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 xml:space="preserve">2025- </w:t>
            </w:r>
            <w:r w:rsidR="00695872">
              <w:rPr>
                <w:sz w:val="24"/>
                <w:szCs w:val="24"/>
              </w:rPr>
              <w:t>(t</w:t>
            </w:r>
            <w:r w:rsidRPr="0090665E">
              <w:rPr>
                <w:sz w:val="24"/>
                <w:szCs w:val="24"/>
              </w:rPr>
              <w:t>ill Ju</w:t>
            </w:r>
            <w:r w:rsidR="00ED5D19">
              <w:rPr>
                <w:sz w:val="24"/>
                <w:szCs w:val="24"/>
              </w:rPr>
              <w:t>ly</w:t>
            </w:r>
            <w:r w:rsidRPr="0090665E">
              <w:rPr>
                <w:sz w:val="24"/>
                <w:szCs w:val="24"/>
              </w:rPr>
              <w:t xml:space="preserve"> 2025)</w:t>
            </w:r>
          </w:p>
        </w:tc>
        <w:tc>
          <w:tcPr>
            <w:tcW w:w="1842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333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588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585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</w:tr>
    </w:tbl>
    <w:p w:rsidR="0001154E" w:rsidRPr="0090665E" w:rsidRDefault="0001154E">
      <w:pPr>
        <w:rPr>
          <w:sz w:val="24"/>
          <w:szCs w:val="24"/>
        </w:rPr>
      </w:pPr>
    </w:p>
    <w:sectPr w:rsidR="0001154E" w:rsidRPr="0090665E" w:rsidSect="0090665E"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154E"/>
    <w:rsid w:val="0001154E"/>
    <w:rsid w:val="00511C76"/>
    <w:rsid w:val="00695872"/>
    <w:rsid w:val="007D34FB"/>
    <w:rsid w:val="0090665E"/>
    <w:rsid w:val="00ED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154E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Rathnamala</dc:creator>
  <cp:lastModifiedBy>Rathnamala</cp:lastModifiedBy>
  <cp:revision>3</cp:revision>
  <dcterms:created xsi:type="dcterms:W3CDTF">2025-06-27T10:16:00Z</dcterms:created>
  <dcterms:modified xsi:type="dcterms:W3CDTF">2025-08-01T06:39:00Z</dcterms:modified>
</cp:coreProperties>
</file>